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E3411E">
        <w:rPr>
          <w:spacing w:val="-2"/>
          <w:sz w:val="24"/>
          <w:szCs w:val="24"/>
        </w:rPr>
        <w:t>7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20640D" w:rsidRDefault="0020640D" w:rsidP="0020640D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A55F3C" w:rsidRDefault="00A55F3C" w:rsidP="00EC469F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EC469F" w:rsidRPr="00EC469F" w:rsidRDefault="00FE6CC0" w:rsidP="00EC469F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="00EC469F" w:rsidRPr="00EC469F">
        <w:rPr>
          <w:b/>
          <w:szCs w:val="22"/>
        </w:rPr>
        <w:t>ФГБОУ ВО «ЧГУ им. И.Н. Ульянова»</w:t>
      </w:r>
    </w:p>
    <w:p w:rsidR="00A55F3C" w:rsidRDefault="001746D9" w:rsidP="00EC469F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при</w:t>
      </w:r>
      <w:r w:rsidR="002B60AE">
        <w:rPr>
          <w:b/>
          <w:sz w:val="28"/>
        </w:rPr>
        <w:t xml:space="preserve"> </w:t>
      </w:r>
      <w:r w:rsidR="00CB2438">
        <w:rPr>
          <w:b/>
          <w:sz w:val="28"/>
        </w:rPr>
        <w:t xml:space="preserve"> </w:t>
      </w:r>
      <w:r w:rsidR="00EC469F">
        <w:rPr>
          <w:b/>
          <w:sz w:val="28"/>
        </w:rPr>
        <w:t>ВООРУЖЕННОМ  НАПАДЕНИИ</w:t>
      </w:r>
    </w:p>
    <w:p w:rsidR="00EC469F" w:rsidRDefault="00EC469F" w:rsidP="00A55F3C">
      <w:pPr>
        <w:pStyle w:val="a5"/>
        <w:tabs>
          <w:tab w:val="left" w:pos="11849"/>
          <w:tab w:val="left" w:pos="13338"/>
        </w:tabs>
        <w:ind w:left="0" w:right="-2" w:firstLine="0"/>
        <w:rPr>
          <w:b/>
          <w:sz w:val="28"/>
        </w:rPr>
      </w:pPr>
    </w:p>
    <w:p w:rsidR="00A55F3C" w:rsidRPr="009E0348" w:rsidRDefault="002B60AE" w:rsidP="009E0348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9E0348">
        <w:rPr>
          <w:b/>
          <w:u w:val="single"/>
        </w:rPr>
        <w:t>1. Стрелок</w:t>
      </w:r>
      <w:r w:rsidRPr="009E0348">
        <w:rPr>
          <w:b/>
          <w:spacing w:val="-3"/>
          <w:u w:val="single"/>
        </w:rPr>
        <w:t xml:space="preserve"> </w:t>
      </w:r>
      <w:r w:rsidRPr="009E0348">
        <w:rPr>
          <w:b/>
          <w:u w:val="single"/>
        </w:rPr>
        <w:t>на</w:t>
      </w:r>
      <w:r w:rsidRPr="009E0348">
        <w:rPr>
          <w:b/>
          <w:spacing w:val="-3"/>
          <w:u w:val="single"/>
        </w:rPr>
        <w:t xml:space="preserve"> </w:t>
      </w:r>
      <w:r w:rsidRPr="009E0348">
        <w:rPr>
          <w:b/>
          <w:spacing w:val="-2"/>
          <w:u w:val="single"/>
        </w:rPr>
        <w:t>территории</w:t>
      </w:r>
    </w:p>
    <w:p w:rsidR="009E0348" w:rsidRPr="009E0348" w:rsidRDefault="002334E9" w:rsidP="002334E9">
      <w:pPr>
        <w:pStyle w:val="a3"/>
        <w:ind w:right="-2" w:firstLine="851"/>
        <w:jc w:val="both"/>
      </w:pPr>
      <w:r>
        <w:t>- </w:t>
      </w:r>
      <w:r w:rsidR="009E0348" w:rsidRPr="009E0348">
        <w:t xml:space="preserve">при нахождении вне здания объекта немедленно уйти в сторону от опасности, по возможности </w:t>
      </w:r>
      <w:r w:rsidR="009E0348" w:rsidRPr="009E0348">
        <w:rPr>
          <w:spacing w:val="-2"/>
        </w:rPr>
        <w:t>покинуть</w:t>
      </w:r>
      <w:r>
        <w:rPr>
          <w:spacing w:val="-2"/>
        </w:rPr>
        <w:t xml:space="preserve"> </w:t>
      </w:r>
      <w:r w:rsidR="009E0348" w:rsidRPr="009E0348">
        <w:rPr>
          <w:spacing w:val="-2"/>
        </w:rPr>
        <w:t>территорию</w:t>
      </w:r>
      <w:r>
        <w:rPr>
          <w:spacing w:val="-2"/>
        </w:rPr>
        <w:t xml:space="preserve"> </w:t>
      </w:r>
      <w:r w:rsidR="009E0348" w:rsidRPr="009E0348">
        <w:rPr>
          <w:spacing w:val="-2"/>
        </w:rPr>
        <w:t>объекта и</w:t>
      </w:r>
      <w:r w:rsidR="009E0348" w:rsidRPr="009E0348">
        <w:rPr>
          <w:spacing w:val="-9"/>
        </w:rPr>
        <w:t xml:space="preserve"> </w:t>
      </w:r>
      <w:r w:rsidR="009E0348" w:rsidRPr="009E0348">
        <w:rPr>
          <w:spacing w:val="-2"/>
        </w:rPr>
        <w:t>сообщить</w:t>
      </w:r>
      <w:r w:rsidR="009E0348" w:rsidRPr="009E0348">
        <w:rPr>
          <w:spacing w:val="-11"/>
        </w:rPr>
        <w:t xml:space="preserve"> </w:t>
      </w:r>
      <w:r w:rsidR="009E0348" w:rsidRPr="009E0348">
        <w:rPr>
          <w:spacing w:val="-2"/>
        </w:rPr>
        <w:t>родителям</w:t>
      </w:r>
      <w:r w:rsidR="009E0348" w:rsidRPr="009E0348">
        <w:rPr>
          <w:spacing w:val="-9"/>
        </w:rPr>
        <w:t xml:space="preserve"> </w:t>
      </w:r>
      <w:r w:rsidR="009E0348" w:rsidRPr="009E0348">
        <w:rPr>
          <w:spacing w:val="-2"/>
        </w:rPr>
        <w:t>(законным</w:t>
      </w:r>
      <w:r w:rsidR="009E0348" w:rsidRPr="009E0348">
        <w:rPr>
          <w:spacing w:val="-9"/>
        </w:rPr>
        <w:t xml:space="preserve"> </w:t>
      </w:r>
      <w:r w:rsidR="009E0348" w:rsidRPr="009E0348">
        <w:rPr>
          <w:spacing w:val="-2"/>
        </w:rPr>
        <w:t>представителям)</w:t>
      </w:r>
      <w:r w:rsidR="009E0348" w:rsidRPr="009E0348">
        <w:rPr>
          <w:spacing w:val="-15"/>
        </w:rPr>
        <w:t xml:space="preserve"> </w:t>
      </w:r>
      <w:r w:rsidR="009E0348" w:rsidRPr="009E0348">
        <w:rPr>
          <w:spacing w:val="-2"/>
        </w:rPr>
        <w:t xml:space="preserve">о </w:t>
      </w:r>
      <w:r w:rsidR="009E0348" w:rsidRPr="009E0348">
        <w:t>своем месте нахождения, в случае нахождения в непосредственной</w:t>
      </w:r>
      <w:r w:rsidR="009E0348" w:rsidRPr="009E0348">
        <w:rPr>
          <w:spacing w:val="-7"/>
        </w:rPr>
        <w:t xml:space="preserve"> </w:t>
      </w:r>
      <w:r w:rsidR="009E0348" w:rsidRPr="009E0348">
        <w:t>близости</w:t>
      </w:r>
      <w:r w:rsidR="009E0348" w:rsidRPr="009E0348">
        <w:rPr>
          <w:spacing w:val="-7"/>
        </w:rPr>
        <w:t xml:space="preserve"> </w:t>
      </w:r>
      <w:r w:rsidR="009E0348" w:rsidRPr="009E0348">
        <w:t>работника</w:t>
      </w:r>
      <w:r w:rsidR="009E0348" w:rsidRPr="009E0348">
        <w:rPr>
          <w:spacing w:val="-3"/>
        </w:rPr>
        <w:t xml:space="preserve"> </w:t>
      </w:r>
      <w:r w:rsidR="009E0348" w:rsidRPr="009E0348">
        <w:t>организации сообщить ему об опасности и далее действовать по его указаниям;</w:t>
      </w:r>
    </w:p>
    <w:p w:rsidR="00FE6CC0" w:rsidRPr="009E0348" w:rsidRDefault="002334E9" w:rsidP="002334E9">
      <w:pPr>
        <w:pStyle w:val="TableParagraph"/>
        <w:spacing w:before="7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при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нахождении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здании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переместиться в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ближайшее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помещение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или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сторону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работника</w:t>
      </w:r>
      <w:r w:rsidR="009E0348" w:rsidRPr="009E0348">
        <w:rPr>
          <w:spacing w:val="-14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организации,</w:t>
      </w:r>
      <w:r w:rsidR="009E0348" w:rsidRPr="009E0348">
        <w:rPr>
          <w:spacing w:val="-13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сообщить</w:t>
      </w:r>
      <w:r w:rsidR="009E0348" w:rsidRPr="009E0348">
        <w:rPr>
          <w:spacing w:val="-14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ему</w:t>
      </w:r>
      <w:r w:rsidR="009E0348" w:rsidRPr="009E0348">
        <w:rPr>
          <w:spacing w:val="-16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об</w:t>
      </w:r>
      <w:r w:rsidR="009E0348" w:rsidRPr="009E0348">
        <w:rPr>
          <w:spacing w:val="-14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опасности и далее действовать по его указаниям;</w:t>
      </w:r>
    </w:p>
    <w:p w:rsidR="009E0348" w:rsidRPr="009E0348" w:rsidRDefault="002334E9" w:rsidP="002334E9">
      <w:pPr>
        <w:pStyle w:val="a3"/>
        <w:ind w:right="-2" w:firstLine="851"/>
        <w:jc w:val="both"/>
      </w:pPr>
      <w:r>
        <w:t>- </w:t>
      </w:r>
      <w:r w:rsidR="009E0348" w:rsidRPr="009E0348">
        <w:t>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</w:r>
    </w:p>
    <w:p w:rsidR="009E0348" w:rsidRDefault="002334E9" w:rsidP="002334E9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разместиться наиболее безопасным из</w:t>
      </w:r>
      <w:r w:rsidR="009E0348" w:rsidRPr="009E0348">
        <w:rPr>
          <w:spacing w:val="-2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9E0348" w:rsidRPr="009E0348" w:rsidRDefault="002334E9" w:rsidP="002334E9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сохранять спокойствие, разговаривать тихо, внимательно слушать и выполнять указания работника организации;</w:t>
      </w:r>
    </w:p>
    <w:p w:rsidR="009E0348" w:rsidRPr="009E0348" w:rsidRDefault="002334E9" w:rsidP="002334E9">
      <w:pPr>
        <w:pStyle w:val="TableParagraph"/>
        <w:spacing w:before="1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переключить средства связи в бесшумный режим либо их выключить;</w:t>
      </w:r>
    </w:p>
    <w:p w:rsidR="009E0348" w:rsidRPr="009E0348" w:rsidRDefault="002334E9" w:rsidP="002334E9">
      <w:pPr>
        <w:pStyle w:val="TableParagraph"/>
        <w:spacing w:before="1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pacing w:val="-2"/>
          <w:sz w:val="28"/>
          <w:szCs w:val="28"/>
        </w:rPr>
        <w:t>оказать</w:t>
      </w:r>
      <w:r w:rsidR="009E0348" w:rsidRPr="009E0348">
        <w:rPr>
          <w:spacing w:val="-16"/>
          <w:sz w:val="28"/>
          <w:szCs w:val="28"/>
        </w:rPr>
        <w:t xml:space="preserve"> </w:t>
      </w:r>
      <w:r w:rsidR="009E0348" w:rsidRPr="009E0348">
        <w:rPr>
          <w:spacing w:val="-2"/>
          <w:sz w:val="28"/>
          <w:szCs w:val="28"/>
        </w:rPr>
        <w:t>помощь</w:t>
      </w:r>
      <w:r w:rsidR="009E0348" w:rsidRPr="009E0348">
        <w:rPr>
          <w:spacing w:val="-15"/>
          <w:sz w:val="28"/>
          <w:szCs w:val="28"/>
        </w:rPr>
        <w:t xml:space="preserve"> </w:t>
      </w:r>
      <w:r w:rsidR="009E0348" w:rsidRPr="009E0348">
        <w:rPr>
          <w:spacing w:val="-2"/>
          <w:sz w:val="28"/>
          <w:szCs w:val="28"/>
        </w:rPr>
        <w:t>и</w:t>
      </w:r>
      <w:r w:rsidR="009E0348" w:rsidRPr="009E0348">
        <w:rPr>
          <w:spacing w:val="-16"/>
          <w:sz w:val="28"/>
          <w:szCs w:val="28"/>
        </w:rPr>
        <w:t xml:space="preserve"> </w:t>
      </w:r>
      <w:r w:rsidR="009E0348" w:rsidRPr="009E0348">
        <w:rPr>
          <w:spacing w:val="-2"/>
          <w:sz w:val="28"/>
          <w:szCs w:val="28"/>
        </w:rPr>
        <w:t>поддержку</w:t>
      </w:r>
      <w:r w:rsidR="009E0348" w:rsidRPr="009E0348">
        <w:rPr>
          <w:spacing w:val="-15"/>
          <w:sz w:val="28"/>
          <w:szCs w:val="28"/>
        </w:rPr>
        <w:t xml:space="preserve"> </w:t>
      </w:r>
      <w:r w:rsidR="009E0348" w:rsidRPr="009E0348">
        <w:rPr>
          <w:spacing w:val="-2"/>
          <w:sz w:val="28"/>
          <w:szCs w:val="28"/>
        </w:rPr>
        <w:t>другим</w:t>
      </w:r>
      <w:r w:rsidR="009E0348" w:rsidRPr="009E0348">
        <w:rPr>
          <w:spacing w:val="-16"/>
          <w:sz w:val="28"/>
          <w:szCs w:val="28"/>
        </w:rPr>
        <w:t xml:space="preserve"> </w:t>
      </w:r>
      <w:r w:rsidR="009E0348" w:rsidRPr="009E0348">
        <w:rPr>
          <w:spacing w:val="-2"/>
          <w:sz w:val="28"/>
          <w:szCs w:val="28"/>
        </w:rPr>
        <w:t xml:space="preserve">обучающимся </w:t>
      </w:r>
      <w:r w:rsidR="009E0348" w:rsidRPr="009E0348">
        <w:rPr>
          <w:sz w:val="28"/>
          <w:szCs w:val="28"/>
        </w:rPr>
        <w:t>только по указанию работника организации;</w:t>
      </w:r>
    </w:p>
    <w:p w:rsidR="009E0348" w:rsidRDefault="002334E9" w:rsidP="002334E9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разблокировать</w:t>
      </w:r>
      <w:r w:rsidR="009E0348" w:rsidRPr="009E0348">
        <w:rPr>
          <w:spacing w:val="-9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выходы</w:t>
      </w:r>
      <w:r w:rsidR="009E0348" w:rsidRPr="009E0348">
        <w:rPr>
          <w:spacing w:val="-1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</w:t>
      </w:r>
      <w:r w:rsidR="009E0348" w:rsidRPr="009E0348">
        <w:rPr>
          <w:spacing w:val="-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выходить</w:t>
      </w:r>
      <w:r w:rsidR="009E0348" w:rsidRPr="009E0348">
        <w:rPr>
          <w:spacing w:val="-9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из</w:t>
      </w:r>
      <w:r w:rsidR="009E0348" w:rsidRPr="009E0348">
        <w:rPr>
          <w:spacing w:val="-1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помещения только по указанию работника организации, рук</w:t>
      </w:r>
      <w:r>
        <w:rPr>
          <w:sz w:val="28"/>
          <w:szCs w:val="28"/>
        </w:rPr>
        <w:t>оводителя или оперативных служб.</w:t>
      </w:r>
    </w:p>
    <w:p w:rsidR="002334E9" w:rsidRDefault="002334E9" w:rsidP="002334E9">
      <w:pPr>
        <w:pStyle w:val="TableParagraph"/>
        <w:ind w:right="-2" w:firstLine="851"/>
        <w:jc w:val="both"/>
        <w:rPr>
          <w:sz w:val="28"/>
          <w:szCs w:val="28"/>
        </w:rPr>
      </w:pPr>
    </w:p>
    <w:p w:rsidR="009E0348" w:rsidRPr="002334E9" w:rsidRDefault="002334E9" w:rsidP="002334E9">
      <w:pPr>
        <w:pStyle w:val="TableParagraph"/>
        <w:ind w:right="-2" w:firstLine="851"/>
        <w:jc w:val="both"/>
        <w:rPr>
          <w:i/>
          <w:sz w:val="28"/>
          <w:szCs w:val="28"/>
          <w:u w:val="single"/>
        </w:rPr>
      </w:pPr>
      <w:proofErr w:type="gramStart"/>
      <w:r w:rsidRPr="002334E9">
        <w:rPr>
          <w:i/>
          <w:sz w:val="28"/>
          <w:szCs w:val="28"/>
          <w:u w:val="single"/>
        </w:rPr>
        <w:t>П</w:t>
      </w:r>
      <w:r w:rsidR="009E0348" w:rsidRPr="002334E9">
        <w:rPr>
          <w:i/>
          <w:spacing w:val="-4"/>
          <w:sz w:val="28"/>
          <w:szCs w:val="28"/>
          <w:u w:val="single"/>
        </w:rPr>
        <w:t>ри</w:t>
      </w:r>
      <w:proofErr w:type="gramEnd"/>
      <w:r w:rsidRPr="002334E9">
        <w:rPr>
          <w:i/>
          <w:spacing w:val="-4"/>
          <w:sz w:val="28"/>
          <w:szCs w:val="28"/>
          <w:u w:val="single"/>
        </w:rPr>
        <w:t xml:space="preserve"> </w:t>
      </w:r>
      <w:proofErr w:type="gramStart"/>
      <w:r w:rsidR="009E0348" w:rsidRPr="002334E9">
        <w:rPr>
          <w:i/>
          <w:spacing w:val="-2"/>
          <w:sz w:val="28"/>
          <w:szCs w:val="28"/>
          <w:u w:val="single"/>
        </w:rPr>
        <w:t>проведения</w:t>
      </w:r>
      <w:proofErr w:type="gramEnd"/>
      <w:r w:rsidRPr="002334E9">
        <w:rPr>
          <w:i/>
          <w:spacing w:val="-2"/>
          <w:sz w:val="28"/>
          <w:szCs w:val="28"/>
          <w:u w:val="single"/>
        </w:rPr>
        <w:t xml:space="preserve"> </w:t>
      </w:r>
      <w:r w:rsidR="009E0348" w:rsidRPr="002334E9">
        <w:rPr>
          <w:i/>
          <w:spacing w:val="-2"/>
          <w:sz w:val="28"/>
          <w:szCs w:val="28"/>
          <w:u w:val="single"/>
        </w:rPr>
        <w:t>операции</w:t>
      </w:r>
      <w:r w:rsidRPr="002334E9">
        <w:rPr>
          <w:i/>
          <w:spacing w:val="-2"/>
          <w:sz w:val="28"/>
          <w:szCs w:val="28"/>
          <w:u w:val="single"/>
        </w:rPr>
        <w:t xml:space="preserve"> </w:t>
      </w:r>
      <w:r w:rsidR="009E0348" w:rsidRPr="002334E9">
        <w:rPr>
          <w:i/>
          <w:spacing w:val="-6"/>
          <w:sz w:val="28"/>
          <w:szCs w:val="28"/>
          <w:u w:val="single"/>
        </w:rPr>
        <w:t>по</w:t>
      </w:r>
      <w:r w:rsidRPr="002334E9">
        <w:rPr>
          <w:i/>
          <w:spacing w:val="-6"/>
          <w:sz w:val="28"/>
          <w:szCs w:val="28"/>
          <w:u w:val="single"/>
        </w:rPr>
        <w:t xml:space="preserve"> </w:t>
      </w:r>
      <w:r w:rsidR="009E0348" w:rsidRPr="002334E9">
        <w:rPr>
          <w:i/>
          <w:spacing w:val="-2"/>
          <w:sz w:val="28"/>
          <w:szCs w:val="28"/>
          <w:u w:val="single"/>
        </w:rPr>
        <w:t xml:space="preserve">пресечению </w:t>
      </w:r>
      <w:r w:rsidR="009E0348" w:rsidRPr="002334E9">
        <w:rPr>
          <w:i/>
          <w:sz w:val="28"/>
          <w:szCs w:val="28"/>
          <w:u w:val="single"/>
        </w:rPr>
        <w:t>вооруженного нападения:</w:t>
      </w:r>
    </w:p>
    <w:p w:rsidR="009E0348" w:rsidRPr="009E0348" w:rsidRDefault="002334E9" w:rsidP="009E0348">
      <w:pPr>
        <w:pStyle w:val="TableParagraph"/>
        <w:spacing w:before="2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лечь на пол лицом вниз, голову закрыть руками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 не двигаться;</w:t>
      </w:r>
    </w:p>
    <w:p w:rsidR="00FE6CC0" w:rsidRPr="009E0348" w:rsidRDefault="002334E9" w:rsidP="009E0348">
      <w:pPr>
        <w:pStyle w:val="a3"/>
        <w:ind w:right="-2" w:firstLine="851"/>
        <w:jc w:val="both"/>
      </w:pPr>
      <w:r>
        <w:t>- </w:t>
      </w:r>
      <w:r w:rsidR="009E0348" w:rsidRPr="009E0348">
        <w:t>по возможности держаться подальше от</w:t>
      </w:r>
      <w:r w:rsidR="009E0348" w:rsidRPr="009E0348">
        <w:rPr>
          <w:spacing w:val="-2"/>
        </w:rPr>
        <w:t xml:space="preserve"> </w:t>
      </w:r>
      <w:r w:rsidR="009E0348" w:rsidRPr="009E0348">
        <w:t>проемов дверей и окон;</w:t>
      </w:r>
    </w:p>
    <w:p w:rsidR="009E0348" w:rsidRPr="009E0348" w:rsidRDefault="002334E9" w:rsidP="002334E9">
      <w:pPr>
        <w:pStyle w:val="a3"/>
        <w:ind w:right="-2" w:firstLine="851"/>
        <w:jc w:val="both"/>
      </w:pPr>
      <w:r>
        <w:t>- </w:t>
      </w:r>
      <w:r w:rsidR="009E0348" w:rsidRPr="009E0348">
        <w:t>при ранении постараться не двигаться с целью уменьшения потери крови;</w:t>
      </w:r>
    </w:p>
    <w:p w:rsidR="00FE6CC0" w:rsidRPr="009E0348" w:rsidRDefault="002334E9" w:rsidP="009E0348">
      <w:pPr>
        <w:pStyle w:val="a3"/>
        <w:ind w:right="-2" w:firstLine="851"/>
        <w:jc w:val="both"/>
      </w:pPr>
      <w:r>
        <w:t>- </w:t>
      </w:r>
      <w:r w:rsidR="009E0348" w:rsidRPr="009E0348">
        <w:t>не бежать навстречу сотрудникам, проводящим операцию</w:t>
      </w:r>
      <w:r w:rsidR="009E0348" w:rsidRPr="009E0348">
        <w:rPr>
          <w:spacing w:val="-4"/>
        </w:rPr>
        <w:t xml:space="preserve"> </w:t>
      </w:r>
      <w:r w:rsidR="009E0348" w:rsidRPr="009E0348">
        <w:t>по</w:t>
      </w:r>
      <w:r w:rsidR="009E0348" w:rsidRPr="009E0348">
        <w:rPr>
          <w:spacing w:val="-4"/>
        </w:rPr>
        <w:t xml:space="preserve"> </w:t>
      </w:r>
      <w:r w:rsidR="009E0348" w:rsidRPr="009E0348">
        <w:t>пресечению</w:t>
      </w:r>
      <w:r w:rsidR="009E0348" w:rsidRPr="009E0348">
        <w:rPr>
          <w:spacing w:val="-4"/>
        </w:rPr>
        <w:t xml:space="preserve"> </w:t>
      </w:r>
      <w:r w:rsidR="009E0348" w:rsidRPr="009E0348">
        <w:t>вооруженного</w:t>
      </w:r>
      <w:r w:rsidR="009E0348" w:rsidRPr="009E0348">
        <w:rPr>
          <w:spacing w:val="-5"/>
        </w:rPr>
        <w:t xml:space="preserve"> </w:t>
      </w:r>
      <w:r w:rsidR="009E0348" w:rsidRPr="009E0348">
        <w:t>нападения, или</w:t>
      </w:r>
      <w:r w:rsidR="009E0348" w:rsidRPr="009E0348">
        <w:rPr>
          <w:spacing w:val="-3"/>
        </w:rPr>
        <w:t xml:space="preserve"> </w:t>
      </w:r>
      <w:r w:rsidR="009E0348" w:rsidRPr="009E0348">
        <w:t>от</w:t>
      </w:r>
      <w:r w:rsidR="009E0348" w:rsidRPr="009E0348">
        <w:rPr>
          <w:spacing w:val="-4"/>
        </w:rPr>
        <w:t xml:space="preserve"> </w:t>
      </w:r>
      <w:r w:rsidR="009E0348" w:rsidRPr="009E0348">
        <w:t>них,</w:t>
      </w:r>
      <w:r w:rsidR="009E0348" w:rsidRPr="009E0348">
        <w:rPr>
          <w:spacing w:val="-4"/>
        </w:rPr>
        <w:t xml:space="preserve"> </w:t>
      </w:r>
      <w:r w:rsidR="009E0348" w:rsidRPr="009E0348">
        <w:t>так</w:t>
      </w:r>
      <w:r w:rsidR="009E0348" w:rsidRPr="009E0348">
        <w:rPr>
          <w:spacing w:val="-3"/>
        </w:rPr>
        <w:t xml:space="preserve"> </w:t>
      </w:r>
      <w:r w:rsidR="009E0348" w:rsidRPr="009E0348">
        <w:t>как</w:t>
      </w:r>
      <w:r w:rsidR="009E0348" w:rsidRPr="009E0348">
        <w:rPr>
          <w:spacing w:val="-3"/>
        </w:rPr>
        <w:t xml:space="preserve"> </w:t>
      </w:r>
      <w:r w:rsidR="009E0348" w:rsidRPr="009E0348">
        <w:t>они</w:t>
      </w:r>
      <w:r w:rsidR="009E0348" w:rsidRPr="009E0348">
        <w:rPr>
          <w:spacing w:val="-3"/>
        </w:rPr>
        <w:t xml:space="preserve"> </w:t>
      </w:r>
      <w:r w:rsidR="009E0348" w:rsidRPr="009E0348">
        <w:t>могут</w:t>
      </w:r>
      <w:r w:rsidR="009E0348" w:rsidRPr="009E0348">
        <w:rPr>
          <w:spacing w:val="-4"/>
        </w:rPr>
        <w:t xml:space="preserve"> </w:t>
      </w:r>
      <w:r w:rsidR="009E0348" w:rsidRPr="009E0348">
        <w:t>посчитать</w:t>
      </w:r>
      <w:r w:rsidR="009E0348" w:rsidRPr="009E0348">
        <w:rPr>
          <w:spacing w:val="-5"/>
        </w:rPr>
        <w:t xml:space="preserve"> </w:t>
      </w:r>
      <w:r w:rsidR="009E0348" w:rsidRPr="009E0348">
        <w:t xml:space="preserve">бегущих за </w:t>
      </w:r>
      <w:r w:rsidR="009E0348" w:rsidRPr="009E0348">
        <w:rPr>
          <w:spacing w:val="-2"/>
        </w:rPr>
        <w:t>преступников.</w:t>
      </w:r>
    </w:p>
    <w:p w:rsidR="00FE6CC0" w:rsidRPr="009E0348" w:rsidRDefault="00FE6CC0" w:rsidP="009E0348">
      <w:pPr>
        <w:pStyle w:val="a3"/>
        <w:ind w:right="-2" w:firstLine="851"/>
        <w:jc w:val="both"/>
      </w:pPr>
    </w:p>
    <w:p w:rsidR="002B60AE" w:rsidRPr="009E0348" w:rsidRDefault="00CE531F" w:rsidP="009E0348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9E0348">
        <w:rPr>
          <w:b/>
          <w:u w:val="single"/>
        </w:rPr>
        <w:t>2. </w:t>
      </w:r>
      <w:r w:rsidR="002B60AE" w:rsidRPr="009E0348">
        <w:rPr>
          <w:b/>
          <w:u w:val="single"/>
        </w:rPr>
        <w:t>Стрелок</w:t>
      </w:r>
      <w:r w:rsidR="002B60AE" w:rsidRPr="009E0348">
        <w:rPr>
          <w:b/>
          <w:spacing w:val="-3"/>
          <w:u w:val="single"/>
        </w:rPr>
        <w:t xml:space="preserve"> </w:t>
      </w:r>
      <w:r w:rsidR="002B60AE" w:rsidRPr="009E0348">
        <w:rPr>
          <w:b/>
          <w:u w:val="single"/>
        </w:rPr>
        <w:t>в</w:t>
      </w:r>
      <w:r w:rsidR="002B60AE" w:rsidRPr="009E0348">
        <w:rPr>
          <w:b/>
          <w:spacing w:val="-3"/>
          <w:u w:val="single"/>
        </w:rPr>
        <w:t xml:space="preserve"> </w:t>
      </w:r>
      <w:r w:rsidR="002B60AE" w:rsidRPr="009E0348">
        <w:rPr>
          <w:b/>
          <w:spacing w:val="-2"/>
          <w:u w:val="single"/>
        </w:rPr>
        <w:t>здании</w:t>
      </w:r>
    </w:p>
    <w:p w:rsidR="009E0348" w:rsidRPr="009E0348" w:rsidRDefault="002334E9" w:rsidP="002334E9">
      <w:pPr>
        <w:pStyle w:val="a3"/>
        <w:ind w:right="-2" w:firstLine="851"/>
        <w:jc w:val="both"/>
      </w:pPr>
      <w:r>
        <w:rPr>
          <w:spacing w:val="-2"/>
        </w:rPr>
        <w:t>- </w:t>
      </w:r>
      <w:r w:rsidR="009E0348" w:rsidRPr="009E0348">
        <w:t xml:space="preserve">при нахождении вне здания объекта немедленно уйти в сторону от здания, в котором находится преступник, по возможности покинуть </w:t>
      </w:r>
      <w:r w:rsidR="009E0348" w:rsidRPr="009E0348">
        <w:lastRenderedPageBreak/>
        <w:t>территорию объекта и сообщить родителям (законным представителям)</w:t>
      </w:r>
      <w:r w:rsidR="009E0348" w:rsidRPr="009E0348">
        <w:rPr>
          <w:spacing w:val="73"/>
        </w:rPr>
        <w:t xml:space="preserve"> </w:t>
      </w:r>
      <w:r w:rsidR="009E0348" w:rsidRPr="009E0348">
        <w:t>о</w:t>
      </w:r>
      <w:r w:rsidR="009E0348" w:rsidRPr="009E0348">
        <w:rPr>
          <w:spacing w:val="72"/>
        </w:rPr>
        <w:t xml:space="preserve"> </w:t>
      </w:r>
      <w:r w:rsidR="009E0348" w:rsidRPr="009E0348">
        <w:t>своем</w:t>
      </w:r>
      <w:r w:rsidR="009E0348" w:rsidRPr="009E0348">
        <w:rPr>
          <w:spacing w:val="73"/>
        </w:rPr>
        <w:t xml:space="preserve"> </w:t>
      </w:r>
      <w:r w:rsidR="009E0348" w:rsidRPr="009E0348">
        <w:t>месте</w:t>
      </w:r>
      <w:r w:rsidR="009E0348" w:rsidRPr="009E0348">
        <w:rPr>
          <w:spacing w:val="73"/>
        </w:rPr>
        <w:t xml:space="preserve"> </w:t>
      </w:r>
      <w:r w:rsidR="009E0348" w:rsidRPr="009E0348">
        <w:t>нахождения, в случае нахождения в непосредственной близости работника</w:t>
      </w:r>
      <w:r w:rsidR="009E0348" w:rsidRPr="009E0348">
        <w:rPr>
          <w:spacing w:val="-7"/>
        </w:rPr>
        <w:t xml:space="preserve"> </w:t>
      </w:r>
      <w:r w:rsidR="009E0348" w:rsidRPr="009E0348">
        <w:t>организации</w:t>
      </w:r>
      <w:r w:rsidR="009E0348" w:rsidRPr="009E0348">
        <w:rPr>
          <w:spacing w:val="-3"/>
        </w:rPr>
        <w:t xml:space="preserve"> </w:t>
      </w:r>
      <w:r w:rsidR="009E0348" w:rsidRPr="009E0348">
        <w:t>сообщить</w:t>
      </w:r>
      <w:r w:rsidR="009E0348" w:rsidRPr="009E0348">
        <w:rPr>
          <w:spacing w:val="-6"/>
        </w:rPr>
        <w:t xml:space="preserve"> </w:t>
      </w:r>
      <w:r w:rsidR="009E0348" w:rsidRPr="009E0348">
        <w:t>ему</w:t>
      </w:r>
      <w:r w:rsidR="009E0348" w:rsidRPr="009E0348">
        <w:rPr>
          <w:spacing w:val="-10"/>
        </w:rPr>
        <w:t xml:space="preserve"> </w:t>
      </w:r>
      <w:r w:rsidR="009E0348" w:rsidRPr="009E0348">
        <w:t>об</w:t>
      </w:r>
      <w:r w:rsidR="009E0348" w:rsidRPr="009E0348">
        <w:rPr>
          <w:spacing w:val="-5"/>
        </w:rPr>
        <w:t xml:space="preserve"> </w:t>
      </w:r>
      <w:r w:rsidR="009E0348" w:rsidRPr="009E0348">
        <w:t>опасности и далее действовать по его указаниям;</w:t>
      </w:r>
    </w:p>
    <w:p w:rsidR="00FE6CC0" w:rsidRPr="009E0348" w:rsidRDefault="002334E9" w:rsidP="002334E9">
      <w:pPr>
        <w:pStyle w:val="TableParagraph"/>
        <w:spacing w:before="7"/>
        <w:ind w:right="-2"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при</w:t>
      </w:r>
      <w:r w:rsidR="009E0348" w:rsidRPr="009E0348">
        <w:rPr>
          <w:spacing w:val="80"/>
          <w:w w:val="15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нахождении</w:t>
      </w:r>
      <w:r w:rsidR="009E0348" w:rsidRPr="009E0348">
        <w:rPr>
          <w:spacing w:val="80"/>
          <w:w w:val="15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</w:t>
      </w:r>
      <w:r w:rsidR="009E0348" w:rsidRPr="009E0348">
        <w:rPr>
          <w:spacing w:val="80"/>
          <w:w w:val="15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здании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переместиться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ближайшее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помещение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или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сторону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работника</w:t>
      </w:r>
      <w:r w:rsidR="009E0348" w:rsidRPr="009E0348">
        <w:rPr>
          <w:spacing w:val="-1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организации,</w:t>
      </w:r>
      <w:r w:rsidR="009E0348" w:rsidRPr="009E0348">
        <w:rPr>
          <w:spacing w:val="-17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сообщить</w:t>
      </w:r>
      <w:r w:rsidR="009E0348" w:rsidRPr="009E0348">
        <w:rPr>
          <w:spacing w:val="-1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ему</w:t>
      </w:r>
      <w:r w:rsidR="009E0348" w:rsidRPr="009E0348">
        <w:rPr>
          <w:spacing w:val="-17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об</w:t>
      </w:r>
      <w:r w:rsidR="009E0348" w:rsidRPr="009E0348">
        <w:rPr>
          <w:spacing w:val="-1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опасности и далее действовать по его указаниям;</w:t>
      </w:r>
    </w:p>
    <w:p w:rsidR="009E0348" w:rsidRPr="009E0348" w:rsidRDefault="002334E9" w:rsidP="002334E9">
      <w:pPr>
        <w:pStyle w:val="a3"/>
        <w:ind w:right="-2" w:firstLine="851"/>
        <w:jc w:val="both"/>
      </w:pPr>
      <w:r>
        <w:rPr>
          <w:spacing w:val="-2"/>
        </w:rPr>
        <w:t>- </w:t>
      </w:r>
      <w:r w:rsidR="009E0348" w:rsidRPr="009E0348">
        <w:t>помочь работнику организации заблокировать входы в помещениях, в том числе с помощью мебели</w:t>
      </w:r>
      <w:r w:rsidR="009E0348" w:rsidRPr="009E0348">
        <w:rPr>
          <w:spacing w:val="-7"/>
        </w:rPr>
        <w:t xml:space="preserve"> </w:t>
      </w:r>
      <w:r w:rsidR="009E0348" w:rsidRPr="009E0348">
        <w:t>(самостоятельно</w:t>
      </w:r>
      <w:r w:rsidR="009E0348" w:rsidRPr="009E0348">
        <w:rPr>
          <w:spacing w:val="-7"/>
        </w:rPr>
        <w:t xml:space="preserve"> </w:t>
      </w:r>
      <w:r w:rsidR="009E0348" w:rsidRPr="009E0348">
        <w:t>заблокировать</w:t>
      </w:r>
      <w:r w:rsidR="009E0348" w:rsidRPr="009E0348">
        <w:rPr>
          <w:spacing w:val="-9"/>
        </w:rPr>
        <w:t xml:space="preserve"> </w:t>
      </w:r>
      <w:r w:rsidR="009E0348" w:rsidRPr="009E0348">
        <w:t>входы,</w:t>
      </w:r>
      <w:r w:rsidR="009E0348" w:rsidRPr="009E0348">
        <w:rPr>
          <w:spacing w:val="-8"/>
        </w:rPr>
        <w:t xml:space="preserve"> </w:t>
      </w:r>
      <w:r w:rsidR="009E0348" w:rsidRPr="009E0348">
        <w:t>если рядом не оказалось работника);</w:t>
      </w:r>
    </w:p>
    <w:p w:rsidR="009E0348" w:rsidRPr="009E0348" w:rsidRDefault="002334E9" w:rsidP="002334E9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разместиться</w:t>
      </w:r>
      <w:r w:rsidR="009E0348" w:rsidRPr="009E0348">
        <w:rPr>
          <w:spacing w:val="-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наиболее</w:t>
      </w:r>
      <w:r w:rsidR="009E0348" w:rsidRPr="009E0348">
        <w:rPr>
          <w:spacing w:val="-5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безопасным</w:t>
      </w:r>
      <w:r w:rsidR="009E0348" w:rsidRPr="009E0348">
        <w:rPr>
          <w:spacing w:val="-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из</w:t>
      </w:r>
      <w:r w:rsidR="009E0348" w:rsidRPr="009E0348">
        <w:rPr>
          <w:spacing w:val="-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возможных способов,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как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можно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дальше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от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входов,</w:t>
      </w:r>
      <w:r w:rsidR="009E0348" w:rsidRPr="009E0348">
        <w:rPr>
          <w:spacing w:val="8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ближе к капитальным стенам, ниже уровня оконных проемов, под прикрытием мебели;</w:t>
      </w:r>
    </w:p>
    <w:p w:rsidR="009E0348" w:rsidRPr="009E0348" w:rsidRDefault="002334E9" w:rsidP="002334E9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сохранять спокойствие, разговаривать тихо, внимательно слушать и выполнять указания работника организации;</w:t>
      </w:r>
    </w:p>
    <w:p w:rsidR="009E0348" w:rsidRPr="009E0348" w:rsidRDefault="002334E9" w:rsidP="002334E9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переключить средства связи в бесшумный режим либо их выключить;</w:t>
      </w:r>
    </w:p>
    <w:p w:rsidR="009E0348" w:rsidRPr="009E0348" w:rsidRDefault="002334E9" w:rsidP="002334E9">
      <w:pPr>
        <w:pStyle w:val="TableParagraph"/>
        <w:spacing w:before="1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 xml:space="preserve">оказать помощь и поддержку другим обучающимся только по указанию работника </w:t>
      </w:r>
      <w:r w:rsidR="009E0348" w:rsidRPr="009E0348">
        <w:rPr>
          <w:spacing w:val="-2"/>
          <w:sz w:val="28"/>
          <w:szCs w:val="28"/>
        </w:rPr>
        <w:t>организации;</w:t>
      </w:r>
    </w:p>
    <w:p w:rsidR="009E0348" w:rsidRPr="009E0348" w:rsidRDefault="002334E9" w:rsidP="002334E9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разблокировать</w:t>
      </w:r>
      <w:r w:rsidR="009E0348" w:rsidRPr="009E0348">
        <w:rPr>
          <w:spacing w:val="-14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выходы</w:t>
      </w:r>
      <w:r w:rsidR="009E0348" w:rsidRPr="009E0348">
        <w:rPr>
          <w:spacing w:val="-15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</w:t>
      </w:r>
      <w:r w:rsidR="009E0348" w:rsidRPr="009E0348">
        <w:rPr>
          <w:spacing w:val="-12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выходить</w:t>
      </w:r>
      <w:r w:rsidR="009E0348" w:rsidRPr="009E0348">
        <w:rPr>
          <w:spacing w:val="-14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из</w:t>
      </w:r>
      <w:r w:rsidR="009E0348" w:rsidRPr="009E0348">
        <w:rPr>
          <w:spacing w:val="-15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помещения только по указанию работника организации, рук</w:t>
      </w:r>
      <w:r>
        <w:rPr>
          <w:sz w:val="28"/>
          <w:szCs w:val="28"/>
        </w:rPr>
        <w:t>оводителя или оперативных служб.</w:t>
      </w:r>
    </w:p>
    <w:p w:rsidR="009E0348" w:rsidRDefault="009E0348" w:rsidP="009E0348">
      <w:pPr>
        <w:pStyle w:val="TableParagraph"/>
        <w:spacing w:before="1"/>
        <w:ind w:right="-2" w:firstLine="851"/>
        <w:jc w:val="both"/>
        <w:rPr>
          <w:sz w:val="28"/>
          <w:szCs w:val="28"/>
        </w:rPr>
      </w:pPr>
    </w:p>
    <w:p w:rsidR="009E0348" w:rsidRPr="002334E9" w:rsidRDefault="002334E9" w:rsidP="002334E9">
      <w:pPr>
        <w:pStyle w:val="TableParagraph"/>
        <w:spacing w:before="1"/>
        <w:ind w:right="-2" w:firstLine="851"/>
        <w:jc w:val="both"/>
        <w:rPr>
          <w:i/>
          <w:sz w:val="28"/>
          <w:szCs w:val="28"/>
          <w:u w:val="single"/>
        </w:rPr>
      </w:pPr>
      <w:proofErr w:type="gramStart"/>
      <w:r w:rsidRPr="002334E9">
        <w:rPr>
          <w:i/>
          <w:sz w:val="28"/>
          <w:szCs w:val="28"/>
          <w:u w:val="single"/>
        </w:rPr>
        <w:t>П</w:t>
      </w:r>
      <w:r w:rsidR="009E0348" w:rsidRPr="002334E9">
        <w:rPr>
          <w:i/>
          <w:sz w:val="28"/>
          <w:szCs w:val="28"/>
          <w:u w:val="single"/>
        </w:rPr>
        <w:t>ри</w:t>
      </w:r>
      <w:proofErr w:type="gramEnd"/>
      <w:r w:rsidR="009E0348" w:rsidRPr="002334E9">
        <w:rPr>
          <w:i/>
          <w:sz w:val="28"/>
          <w:szCs w:val="28"/>
          <w:u w:val="single"/>
        </w:rPr>
        <w:t xml:space="preserve"> </w:t>
      </w:r>
      <w:proofErr w:type="gramStart"/>
      <w:r w:rsidR="009E0348" w:rsidRPr="002334E9">
        <w:rPr>
          <w:i/>
          <w:sz w:val="28"/>
          <w:szCs w:val="28"/>
          <w:u w:val="single"/>
        </w:rPr>
        <w:t>проведения</w:t>
      </w:r>
      <w:proofErr w:type="gramEnd"/>
      <w:r w:rsidR="009E0348" w:rsidRPr="002334E9">
        <w:rPr>
          <w:i/>
          <w:sz w:val="28"/>
          <w:szCs w:val="28"/>
          <w:u w:val="single"/>
        </w:rPr>
        <w:t xml:space="preserve"> операции по пресечению вооруженного нападения:</w:t>
      </w:r>
    </w:p>
    <w:p w:rsidR="00FE6CC0" w:rsidRPr="009E0348" w:rsidRDefault="002334E9" w:rsidP="009E0348">
      <w:pPr>
        <w:pStyle w:val="a3"/>
        <w:ind w:right="-2" w:firstLine="851"/>
        <w:jc w:val="both"/>
        <w:rPr>
          <w:spacing w:val="-2"/>
        </w:rPr>
      </w:pPr>
      <w:r>
        <w:t>- </w:t>
      </w:r>
      <w:r w:rsidR="009E0348" w:rsidRPr="009E0348">
        <w:t>лечь</w:t>
      </w:r>
      <w:r w:rsidR="009E0348" w:rsidRPr="009E0348">
        <w:rPr>
          <w:spacing w:val="-12"/>
        </w:rPr>
        <w:t xml:space="preserve"> </w:t>
      </w:r>
      <w:r w:rsidR="009E0348" w:rsidRPr="009E0348">
        <w:t>на</w:t>
      </w:r>
      <w:r w:rsidR="009E0348" w:rsidRPr="009E0348">
        <w:rPr>
          <w:spacing w:val="-11"/>
        </w:rPr>
        <w:t xml:space="preserve"> </w:t>
      </w:r>
      <w:r w:rsidR="009E0348" w:rsidRPr="009E0348">
        <w:t>пол</w:t>
      </w:r>
      <w:r w:rsidR="009E0348" w:rsidRPr="009E0348">
        <w:rPr>
          <w:spacing w:val="-12"/>
        </w:rPr>
        <w:t xml:space="preserve"> </w:t>
      </w:r>
      <w:r w:rsidR="009E0348" w:rsidRPr="009E0348">
        <w:t>лицом</w:t>
      </w:r>
      <w:r w:rsidR="009E0348" w:rsidRPr="009E0348">
        <w:rPr>
          <w:spacing w:val="-11"/>
        </w:rPr>
        <w:t xml:space="preserve"> </w:t>
      </w:r>
      <w:r w:rsidR="009E0348" w:rsidRPr="009E0348">
        <w:t>вниз,</w:t>
      </w:r>
      <w:r w:rsidR="009E0348" w:rsidRPr="009E0348">
        <w:rPr>
          <w:spacing w:val="-12"/>
        </w:rPr>
        <w:t xml:space="preserve"> </w:t>
      </w:r>
      <w:r w:rsidR="009E0348" w:rsidRPr="009E0348">
        <w:t>голову</w:t>
      </w:r>
      <w:r w:rsidR="009E0348" w:rsidRPr="009E0348">
        <w:rPr>
          <w:spacing w:val="-15"/>
        </w:rPr>
        <w:t xml:space="preserve"> </w:t>
      </w:r>
      <w:r w:rsidR="009E0348" w:rsidRPr="009E0348">
        <w:t>закрыть</w:t>
      </w:r>
      <w:r w:rsidR="009E0348" w:rsidRPr="009E0348">
        <w:rPr>
          <w:spacing w:val="-16"/>
        </w:rPr>
        <w:t xml:space="preserve"> </w:t>
      </w:r>
      <w:r w:rsidR="009E0348" w:rsidRPr="009E0348">
        <w:t>руками и не двигаться;</w:t>
      </w:r>
    </w:p>
    <w:p w:rsidR="009E0348" w:rsidRPr="009E0348" w:rsidRDefault="002334E9" w:rsidP="002334E9">
      <w:pPr>
        <w:pStyle w:val="a3"/>
        <w:ind w:right="-2" w:firstLine="851"/>
        <w:jc w:val="both"/>
      </w:pPr>
      <w:r>
        <w:rPr>
          <w:spacing w:val="-2"/>
        </w:rPr>
        <w:t>- </w:t>
      </w:r>
      <w:r w:rsidR="009E0348" w:rsidRPr="009E0348">
        <w:t>по</w:t>
      </w:r>
      <w:r w:rsidR="009E0348" w:rsidRPr="009E0348">
        <w:rPr>
          <w:spacing w:val="-6"/>
        </w:rPr>
        <w:t xml:space="preserve"> </w:t>
      </w:r>
      <w:r w:rsidR="009E0348" w:rsidRPr="009E0348">
        <w:t>возможности</w:t>
      </w:r>
      <w:r w:rsidR="009E0348" w:rsidRPr="009E0348">
        <w:rPr>
          <w:spacing w:val="-7"/>
        </w:rPr>
        <w:t xml:space="preserve"> </w:t>
      </w:r>
      <w:r w:rsidR="009E0348" w:rsidRPr="009E0348">
        <w:t>держаться</w:t>
      </w:r>
      <w:r w:rsidR="009E0348" w:rsidRPr="009E0348">
        <w:rPr>
          <w:spacing w:val="-7"/>
        </w:rPr>
        <w:t xml:space="preserve"> </w:t>
      </w:r>
      <w:r w:rsidR="009E0348" w:rsidRPr="009E0348">
        <w:t>подальше</w:t>
      </w:r>
      <w:r w:rsidR="009E0348" w:rsidRPr="009E0348">
        <w:rPr>
          <w:spacing w:val="-5"/>
        </w:rPr>
        <w:t xml:space="preserve"> </w:t>
      </w:r>
      <w:r w:rsidR="009E0348" w:rsidRPr="009E0348">
        <w:t>от</w:t>
      </w:r>
      <w:r w:rsidR="009E0348" w:rsidRPr="009E0348">
        <w:rPr>
          <w:spacing w:val="-8"/>
        </w:rPr>
        <w:t xml:space="preserve"> </w:t>
      </w:r>
      <w:r w:rsidR="009E0348" w:rsidRPr="009E0348">
        <w:t>проемов дверей и окон;</w:t>
      </w:r>
    </w:p>
    <w:p w:rsidR="009E0348" w:rsidRPr="009E0348" w:rsidRDefault="002334E9" w:rsidP="009E0348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при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ранении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постараться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не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двигаться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с</w:t>
      </w:r>
      <w:r w:rsidR="009E0348" w:rsidRPr="009E0348">
        <w:rPr>
          <w:spacing w:val="40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целью уменьшения потери крови;</w:t>
      </w:r>
    </w:p>
    <w:p w:rsidR="00FE6CC0" w:rsidRPr="009E0348" w:rsidRDefault="002334E9" w:rsidP="002334E9">
      <w:pPr>
        <w:pStyle w:val="TableParagraph"/>
        <w:ind w:right="-2"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- </w:t>
      </w:r>
      <w:r w:rsidR="009E0348" w:rsidRPr="009E0348">
        <w:rPr>
          <w:sz w:val="28"/>
          <w:szCs w:val="28"/>
        </w:rPr>
        <w:t>не</w:t>
      </w:r>
      <w:r w:rsidR="009E0348" w:rsidRPr="009E0348">
        <w:rPr>
          <w:spacing w:val="33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бежать</w:t>
      </w:r>
      <w:r w:rsidR="009E0348" w:rsidRPr="009E0348">
        <w:rPr>
          <w:spacing w:val="32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навстречу</w:t>
      </w:r>
      <w:r w:rsidR="009E0348" w:rsidRPr="009E0348">
        <w:rPr>
          <w:spacing w:val="32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сотрудникам,</w:t>
      </w:r>
      <w:r w:rsidR="009E0348" w:rsidRPr="009E0348">
        <w:rPr>
          <w:spacing w:val="32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проводящим операцию</w:t>
      </w:r>
      <w:r w:rsidR="009E0348" w:rsidRPr="009E0348">
        <w:rPr>
          <w:spacing w:val="-11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по</w:t>
      </w:r>
      <w:r w:rsidR="009E0348" w:rsidRPr="009E0348">
        <w:rPr>
          <w:spacing w:val="-9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пресечению</w:t>
      </w:r>
      <w:r w:rsidR="009E0348" w:rsidRPr="009E0348">
        <w:rPr>
          <w:spacing w:val="-11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вооруженного</w:t>
      </w:r>
      <w:r w:rsidR="009E0348" w:rsidRPr="009E0348">
        <w:rPr>
          <w:spacing w:val="-10"/>
          <w:sz w:val="28"/>
          <w:szCs w:val="28"/>
        </w:rPr>
        <w:t xml:space="preserve"> </w:t>
      </w:r>
      <w:r w:rsidR="009E0348" w:rsidRPr="009E0348">
        <w:rPr>
          <w:spacing w:val="-2"/>
          <w:sz w:val="28"/>
          <w:szCs w:val="28"/>
        </w:rPr>
        <w:t>нападения,</w:t>
      </w:r>
      <w:r>
        <w:rPr>
          <w:spacing w:val="-2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или</w:t>
      </w:r>
      <w:r w:rsidR="009E0348" w:rsidRPr="009E0348">
        <w:rPr>
          <w:spacing w:val="-6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от</w:t>
      </w:r>
      <w:r w:rsidR="009E0348" w:rsidRPr="009E0348">
        <w:rPr>
          <w:spacing w:val="-9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них,</w:t>
      </w:r>
      <w:r w:rsidR="009E0348" w:rsidRPr="009E0348">
        <w:rPr>
          <w:spacing w:val="-6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так</w:t>
      </w:r>
      <w:r w:rsidR="009E0348" w:rsidRPr="009E0348">
        <w:rPr>
          <w:spacing w:val="-6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как</w:t>
      </w:r>
      <w:r w:rsidR="009E0348" w:rsidRPr="009E0348">
        <w:rPr>
          <w:spacing w:val="-8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они</w:t>
      </w:r>
      <w:r w:rsidR="009E0348" w:rsidRPr="009E0348">
        <w:rPr>
          <w:spacing w:val="-5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могут</w:t>
      </w:r>
      <w:r w:rsidR="009E0348" w:rsidRPr="009E0348">
        <w:rPr>
          <w:spacing w:val="-6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посчитать</w:t>
      </w:r>
      <w:r w:rsidR="009E0348" w:rsidRPr="009E0348">
        <w:rPr>
          <w:spacing w:val="-6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>бегущих</w:t>
      </w:r>
      <w:r w:rsidR="009E0348" w:rsidRPr="009E0348">
        <w:rPr>
          <w:spacing w:val="-3"/>
          <w:sz w:val="28"/>
          <w:szCs w:val="28"/>
        </w:rPr>
        <w:t xml:space="preserve"> </w:t>
      </w:r>
      <w:r w:rsidR="009E0348" w:rsidRPr="009E0348">
        <w:rPr>
          <w:sz w:val="28"/>
          <w:szCs w:val="28"/>
        </w:rPr>
        <w:t xml:space="preserve">за </w:t>
      </w:r>
      <w:r w:rsidR="009E0348" w:rsidRPr="009E0348">
        <w:rPr>
          <w:spacing w:val="-2"/>
          <w:sz w:val="28"/>
          <w:szCs w:val="28"/>
        </w:rPr>
        <w:t>преступников.</w:t>
      </w:r>
    </w:p>
    <w:p w:rsidR="00FE6CC0" w:rsidRPr="00CE531F" w:rsidRDefault="00FE6CC0" w:rsidP="0058047F">
      <w:pPr>
        <w:pStyle w:val="a3"/>
        <w:ind w:right="-2" w:firstLine="851"/>
        <w:jc w:val="both"/>
      </w:pPr>
    </w:p>
    <w:sectPr w:rsidR="00FE6CC0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CC"/>
    <w:multiLevelType w:val="hybridMultilevel"/>
    <w:tmpl w:val="BBE618E2"/>
    <w:lvl w:ilvl="0" w:tplc="F050CDC0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267C3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BD329F12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F46A0C9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4678E716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CCD6ABDC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CD2A8106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2DB4AB30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D57467E4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3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5">
    <w:nsid w:val="23AC2430"/>
    <w:multiLevelType w:val="hybridMultilevel"/>
    <w:tmpl w:val="EFC2AE96"/>
    <w:lvl w:ilvl="0" w:tplc="66C610B2">
      <w:numFmt w:val="bullet"/>
      <w:lvlText w:val="-"/>
      <w:lvlJc w:val="left"/>
      <w:pPr>
        <w:ind w:left="10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36DDF4">
      <w:numFmt w:val="bullet"/>
      <w:lvlText w:val="•"/>
      <w:lvlJc w:val="left"/>
      <w:pPr>
        <w:ind w:left="731" w:hanging="293"/>
      </w:pPr>
      <w:rPr>
        <w:rFonts w:hint="default"/>
        <w:lang w:val="ru-RU" w:eastAsia="en-US" w:bidi="ar-SA"/>
      </w:rPr>
    </w:lvl>
    <w:lvl w:ilvl="2" w:tplc="5E543F52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90FA36C6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4" w:tplc="9648C0C4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5" w:tplc="970C3C44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6" w:tplc="4E00EFAA">
      <w:numFmt w:val="bullet"/>
      <w:lvlText w:val="•"/>
      <w:lvlJc w:val="left"/>
      <w:pPr>
        <w:ind w:left="3887" w:hanging="293"/>
      </w:pPr>
      <w:rPr>
        <w:rFonts w:hint="default"/>
        <w:lang w:val="ru-RU" w:eastAsia="en-US" w:bidi="ar-SA"/>
      </w:rPr>
    </w:lvl>
    <w:lvl w:ilvl="7" w:tplc="D40C890A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8" w:tplc="B4DAB9E0">
      <w:numFmt w:val="bullet"/>
      <w:lvlText w:val="•"/>
      <w:lvlJc w:val="left"/>
      <w:pPr>
        <w:ind w:left="5149" w:hanging="293"/>
      </w:pPr>
      <w:rPr>
        <w:rFonts w:hint="default"/>
        <w:lang w:val="ru-RU" w:eastAsia="en-US" w:bidi="ar-SA"/>
      </w:rPr>
    </w:lvl>
  </w:abstractNum>
  <w:abstractNum w:abstractNumId="6">
    <w:nsid w:val="355375B7"/>
    <w:multiLevelType w:val="hybridMultilevel"/>
    <w:tmpl w:val="8E6E7930"/>
    <w:lvl w:ilvl="0" w:tplc="AFE201AE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7C6BF8">
      <w:numFmt w:val="bullet"/>
      <w:lvlText w:val="•"/>
      <w:lvlJc w:val="left"/>
      <w:pPr>
        <w:ind w:left="734" w:hanging="300"/>
      </w:pPr>
      <w:rPr>
        <w:rFonts w:hint="default"/>
        <w:lang w:val="ru-RU" w:eastAsia="en-US" w:bidi="ar-SA"/>
      </w:rPr>
    </w:lvl>
    <w:lvl w:ilvl="2" w:tplc="7F9023D0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3" w:tplc="25385FD4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CDE8BD9A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5" w:tplc="47AAD17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6" w:tplc="CB04ED60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7" w:tplc="4118AE08">
      <w:numFmt w:val="bullet"/>
      <w:lvlText w:val="•"/>
      <w:lvlJc w:val="left"/>
      <w:pPr>
        <w:ind w:left="4540" w:hanging="300"/>
      </w:pPr>
      <w:rPr>
        <w:rFonts w:hint="default"/>
        <w:lang w:val="ru-RU" w:eastAsia="en-US" w:bidi="ar-SA"/>
      </w:rPr>
    </w:lvl>
    <w:lvl w:ilvl="8" w:tplc="1AF0C6C4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7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8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05053C"/>
    <w:multiLevelType w:val="hybridMultilevel"/>
    <w:tmpl w:val="048A5A30"/>
    <w:lvl w:ilvl="0" w:tplc="5E4A94E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6430F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48F8CD48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EE04CC8C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95EC017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3412187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F93E4F92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FDA2C67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18864BF0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0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1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2">
    <w:nsid w:val="4DE757BD"/>
    <w:multiLevelType w:val="hybridMultilevel"/>
    <w:tmpl w:val="5816B396"/>
    <w:lvl w:ilvl="0" w:tplc="13085640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002CB8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F43C33F0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F4EEFDFC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556C7EE6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ACB08E9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39CCA948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C616C418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6B52B412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13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4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abstractNum w:abstractNumId="15">
    <w:nsid w:val="64A975AC"/>
    <w:multiLevelType w:val="hybridMultilevel"/>
    <w:tmpl w:val="1AFA69EE"/>
    <w:lvl w:ilvl="0" w:tplc="2C6CAAC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5BC407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637AD3FC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23F4979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6390FE76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8A0ECB0C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2190DEA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E2824992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D3529AFE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6">
    <w:nsid w:val="76D171F8"/>
    <w:multiLevelType w:val="hybridMultilevel"/>
    <w:tmpl w:val="EC3078BA"/>
    <w:lvl w:ilvl="0" w:tplc="EFC8917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F80C2E0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A3DE2A90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2FB6AE12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87E28BB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576A17CE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9444A03A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47DAEB72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04D0FAF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15"/>
  </w:num>
  <w:num w:numId="15">
    <w:abstractNumId w:val="6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746D9"/>
    <w:rsid w:val="0020640D"/>
    <w:rsid w:val="002102A4"/>
    <w:rsid w:val="00224652"/>
    <w:rsid w:val="002334E9"/>
    <w:rsid w:val="002B367B"/>
    <w:rsid w:val="002B4C9F"/>
    <w:rsid w:val="002B60AE"/>
    <w:rsid w:val="002F3DD3"/>
    <w:rsid w:val="003A714D"/>
    <w:rsid w:val="003B6152"/>
    <w:rsid w:val="003E444C"/>
    <w:rsid w:val="00413CEC"/>
    <w:rsid w:val="004C23AF"/>
    <w:rsid w:val="0058047F"/>
    <w:rsid w:val="00585531"/>
    <w:rsid w:val="005C1DC3"/>
    <w:rsid w:val="005D21ED"/>
    <w:rsid w:val="00670E1B"/>
    <w:rsid w:val="00675B1E"/>
    <w:rsid w:val="00734759"/>
    <w:rsid w:val="00796FAF"/>
    <w:rsid w:val="00835C70"/>
    <w:rsid w:val="008954CF"/>
    <w:rsid w:val="009201F4"/>
    <w:rsid w:val="009766AC"/>
    <w:rsid w:val="009A33B9"/>
    <w:rsid w:val="009D6F3A"/>
    <w:rsid w:val="009E0348"/>
    <w:rsid w:val="00A1688D"/>
    <w:rsid w:val="00A404EC"/>
    <w:rsid w:val="00A55F3C"/>
    <w:rsid w:val="00AC203B"/>
    <w:rsid w:val="00AC631C"/>
    <w:rsid w:val="00B13EB0"/>
    <w:rsid w:val="00B17189"/>
    <w:rsid w:val="00B415AE"/>
    <w:rsid w:val="00BA0ADB"/>
    <w:rsid w:val="00BA7CAD"/>
    <w:rsid w:val="00BB4097"/>
    <w:rsid w:val="00BD3925"/>
    <w:rsid w:val="00CB2438"/>
    <w:rsid w:val="00CC0BF5"/>
    <w:rsid w:val="00CD7FEE"/>
    <w:rsid w:val="00CE531F"/>
    <w:rsid w:val="00E3411E"/>
    <w:rsid w:val="00E35DCE"/>
    <w:rsid w:val="00EC469F"/>
    <w:rsid w:val="00EE13EA"/>
    <w:rsid w:val="00EF3277"/>
    <w:rsid w:val="00F315C8"/>
    <w:rsid w:val="00F62BEB"/>
    <w:rsid w:val="00F831C6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8</cp:revision>
  <dcterms:created xsi:type="dcterms:W3CDTF">2022-09-06T09:14:00Z</dcterms:created>
  <dcterms:modified xsi:type="dcterms:W3CDTF">2022-09-15T12:01:00Z</dcterms:modified>
</cp:coreProperties>
</file>